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817" w:rsidRDefault="00250817" w:rsidP="00772D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333333"/>
          <w:sz w:val="28"/>
          <w:szCs w:val="28"/>
          <w:bdr w:val="none" w:sz="0" w:space="0" w:color="auto" w:frame="1"/>
        </w:rPr>
      </w:pPr>
    </w:p>
    <w:p w:rsidR="00AF756C" w:rsidRPr="00AF756C" w:rsidRDefault="00AF756C" w:rsidP="001653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</w:pPr>
      <w:r w:rsidRPr="008943F9">
        <w:rPr>
          <w:rStyle w:val="a4"/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Выпускники</w:t>
      </w:r>
      <w:r w:rsidRPr="00AF756C"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 xml:space="preserve"> краев</w:t>
      </w:r>
      <w:r w:rsidR="00165379"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>ых</w:t>
      </w:r>
      <w:r w:rsidRPr="00AF756C"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r w:rsidR="00632394"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>государственн</w:t>
      </w:r>
      <w:r w:rsidR="00165379"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>ых</w:t>
      </w:r>
      <w:r w:rsidRPr="00AF756C"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 xml:space="preserve"> организаци</w:t>
      </w:r>
      <w:r w:rsidR="00165379"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>й</w:t>
      </w:r>
      <w:r w:rsidRPr="00AF756C"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r w:rsidR="00165379"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>Красноярского края</w:t>
      </w:r>
      <w:r w:rsidRPr="00AF756C"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 xml:space="preserve">, </w:t>
      </w:r>
      <w:r w:rsidRPr="008943F9">
        <w:rPr>
          <w:rStyle w:val="a4"/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имеют право на </w:t>
      </w:r>
      <w:r w:rsidRPr="008943F9">
        <w:rPr>
          <w:color w:val="22272F"/>
          <w:sz w:val="28"/>
          <w:szCs w:val="28"/>
          <w:shd w:val="clear" w:color="auto" w:fill="FFFFFF"/>
        </w:rPr>
        <w:t>обеспечени</w:t>
      </w:r>
      <w:r w:rsidR="00632394" w:rsidRPr="008943F9">
        <w:rPr>
          <w:color w:val="22272F"/>
          <w:sz w:val="28"/>
          <w:szCs w:val="28"/>
          <w:shd w:val="clear" w:color="auto" w:fill="FFFFFF"/>
        </w:rPr>
        <w:t>е</w:t>
      </w:r>
      <w:r w:rsidRPr="008943F9">
        <w:rPr>
          <w:color w:val="22272F"/>
          <w:sz w:val="28"/>
          <w:szCs w:val="28"/>
          <w:shd w:val="clear" w:color="auto" w:fill="FFFFFF"/>
        </w:rPr>
        <w:t xml:space="preserve"> </w:t>
      </w:r>
      <w:r w:rsidR="00632394" w:rsidRPr="008943F9">
        <w:rPr>
          <w:color w:val="22272F"/>
          <w:sz w:val="28"/>
          <w:szCs w:val="28"/>
          <w:shd w:val="clear" w:color="auto" w:fill="FFFFFF"/>
        </w:rPr>
        <w:t xml:space="preserve">единовременным денежным </w:t>
      </w:r>
      <w:r w:rsidRPr="008943F9">
        <w:rPr>
          <w:color w:val="22272F"/>
          <w:sz w:val="28"/>
          <w:szCs w:val="28"/>
          <w:shd w:val="clear" w:color="auto" w:fill="FFFFFF"/>
        </w:rPr>
        <w:t>пособием</w:t>
      </w:r>
      <w:r w:rsidRPr="008943F9">
        <w:rPr>
          <w:rStyle w:val="a4"/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 в размере величины прожиточного минимума, установленной на душу населения </w:t>
      </w:r>
      <w:r w:rsidRPr="00AF756C"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>в соответствии с Законом Красноярского края от 17.12.2004 N 13-2780 "О порядке установления величины прожиточного минимума в крае" на дату обращения с заявлением.</w:t>
      </w:r>
    </w:p>
    <w:p w:rsidR="00AF756C" w:rsidRDefault="00AF756C" w:rsidP="00772D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333333"/>
          <w:sz w:val="28"/>
          <w:szCs w:val="28"/>
          <w:bdr w:val="none" w:sz="0" w:space="0" w:color="auto" w:frame="1"/>
        </w:rPr>
      </w:pPr>
    </w:p>
    <w:p w:rsidR="00250817" w:rsidRDefault="00250817" w:rsidP="001653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</w:pPr>
      <w:r w:rsidRPr="00AF756C"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>Единовременное денежное пособие выплачивается в размере величины прожиточного минимума, установленной на момент принятия решения об обеспечении единовременным денежным пособием по соответствующей группе территорий Красноярского края для трудоспособного населения.</w:t>
      </w:r>
    </w:p>
    <w:p w:rsidR="00250817" w:rsidRDefault="00250817" w:rsidP="00772D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333333"/>
          <w:sz w:val="28"/>
          <w:szCs w:val="28"/>
          <w:bdr w:val="none" w:sz="0" w:space="0" w:color="auto" w:frame="1"/>
        </w:rPr>
      </w:pPr>
    </w:p>
    <w:p w:rsidR="00632394" w:rsidRPr="00632394" w:rsidRDefault="00632394" w:rsidP="00772D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333333"/>
          <w:sz w:val="28"/>
          <w:szCs w:val="28"/>
          <w:bdr w:val="none" w:sz="0" w:space="0" w:color="auto" w:frame="1"/>
        </w:rPr>
      </w:pPr>
      <w:r w:rsidRPr="00632394">
        <w:rPr>
          <w:rStyle w:val="a4"/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Кто является получателем?</w:t>
      </w:r>
    </w:p>
    <w:p w:rsidR="00250817" w:rsidRDefault="00AF756C" w:rsidP="008943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rFonts w:ascii="inherit" w:hAnsi="inherit" w:cs="Arial"/>
          <w:color w:val="333333"/>
          <w:sz w:val="28"/>
          <w:szCs w:val="28"/>
          <w:bdr w:val="none" w:sz="0" w:space="0" w:color="auto" w:frame="1"/>
        </w:rPr>
      </w:pPr>
      <w:r w:rsidRPr="008943F9">
        <w:rPr>
          <w:rStyle w:val="a4"/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Получателем</w:t>
      </w:r>
      <w:r>
        <w:rPr>
          <w:rStyle w:val="a4"/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>е</w:t>
      </w:r>
      <w:r w:rsidRPr="00AF756C"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>диновременно</w:t>
      </w:r>
      <w:r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>го</w:t>
      </w:r>
      <w:r w:rsidRPr="00AF756C"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 xml:space="preserve"> денежно</w:t>
      </w:r>
      <w:r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>го</w:t>
      </w:r>
      <w:r w:rsidRPr="00AF756C"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 xml:space="preserve"> пособи</w:t>
      </w:r>
      <w:r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>я</w:t>
      </w:r>
      <w:r w:rsidRPr="00AF756C"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 xml:space="preserve"> в размере величины прожиточного минимума</w:t>
      </w:r>
      <w:r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r w:rsidRPr="008943F9">
        <w:rPr>
          <w:rStyle w:val="a4"/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явля</w:t>
      </w:r>
      <w:r w:rsidR="00632394" w:rsidRPr="008943F9">
        <w:rPr>
          <w:rStyle w:val="a4"/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е</w:t>
      </w:r>
      <w:r w:rsidRPr="008943F9">
        <w:rPr>
          <w:rStyle w:val="a4"/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тся выпускник</w:t>
      </w:r>
      <w:r w:rsidRPr="00632394"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r w:rsidR="00632394" w:rsidRPr="00632394"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>краевой государственной</w:t>
      </w:r>
      <w:r w:rsidR="00632394" w:rsidRPr="00AF756C"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 xml:space="preserve"> организации для детей-сирот и детей, оставшихся без попечения родителей</w:t>
      </w:r>
      <w:r w:rsidR="00632394"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 xml:space="preserve">, </w:t>
      </w:r>
      <w:r w:rsidR="008943F9"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 xml:space="preserve">в </w:t>
      </w:r>
      <w:r w:rsidR="00632394" w:rsidRPr="00632394"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>котор</w:t>
      </w:r>
      <w:r w:rsidR="00632394"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>ой</w:t>
      </w:r>
      <w:r w:rsidR="00632394" w:rsidRPr="00632394"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 xml:space="preserve"> он находилс</w:t>
      </w:r>
      <w:r w:rsidR="00632394"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>я</w:t>
      </w:r>
      <w:r w:rsidR="00632394" w:rsidRPr="00632394"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 xml:space="preserve"> на полном государственном обеспечении,</w:t>
      </w:r>
      <w:r w:rsidR="00632394"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r w:rsidR="00632394" w:rsidRPr="008943F9">
        <w:rPr>
          <w:rStyle w:val="a4"/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отчисленный</w:t>
      </w:r>
      <w:r w:rsidR="00632394"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 xml:space="preserve"> из </w:t>
      </w:r>
      <w:r w:rsidR="008943F9"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 xml:space="preserve">этой организации </w:t>
      </w:r>
      <w:r w:rsidR="008943F9" w:rsidRPr="008943F9">
        <w:rPr>
          <w:rStyle w:val="a4"/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и закончивший обучение</w:t>
      </w:r>
      <w:r w:rsidR="008943F9"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 xml:space="preserve"> в </w:t>
      </w:r>
      <w:r w:rsidR="008943F9" w:rsidRPr="008943F9"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>краевой государственной профессиональной образовательной организации, частной профессиональной образовательной организации или образовательной организации высшего образования, реализующих профессиональные образовательные программы за счет средств краевого или местных бюджетов</w:t>
      </w:r>
      <w:r w:rsidR="008943F9"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 xml:space="preserve">. </w:t>
      </w:r>
    </w:p>
    <w:p w:rsidR="00AF756C" w:rsidRDefault="00AF756C" w:rsidP="00772D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333333"/>
          <w:sz w:val="28"/>
          <w:szCs w:val="28"/>
          <w:bdr w:val="none" w:sz="0" w:space="0" w:color="auto" w:frame="1"/>
        </w:rPr>
      </w:pPr>
    </w:p>
    <w:p w:rsidR="002250B3" w:rsidRDefault="002250B3" w:rsidP="000A6A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Срок подачи заявления.</w:t>
      </w:r>
    </w:p>
    <w:p w:rsidR="002250B3" w:rsidRDefault="002250B3" w:rsidP="000A6A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</w:pPr>
      <w:r w:rsidRPr="002250B3">
        <w:rPr>
          <w:rStyle w:val="a4"/>
          <w:rFonts w:ascii="inherit" w:hAnsi="inherit" w:cs="Arial"/>
          <w:b w:val="0"/>
          <w:color w:val="333333"/>
          <w:sz w:val="28"/>
          <w:szCs w:val="28"/>
          <w:u w:val="single"/>
          <w:bdr w:val="none" w:sz="0" w:space="0" w:color="auto" w:frame="1"/>
        </w:rPr>
        <w:t>Выпускник</w:t>
      </w:r>
      <w:r w:rsidRPr="002250B3">
        <w:rPr>
          <w:rStyle w:val="a4"/>
          <w:rFonts w:ascii="inherit" w:hAnsi="inherit" w:cs="Arial"/>
          <w:color w:val="333333"/>
          <w:sz w:val="28"/>
          <w:szCs w:val="28"/>
          <w:bdr w:val="none" w:sz="0" w:space="0" w:color="auto" w:frame="1"/>
        </w:rPr>
        <w:t>/</w:t>
      </w:r>
      <w:r w:rsidRPr="002250B3">
        <w:rPr>
          <w:rStyle w:val="a4"/>
          <w:rFonts w:ascii="inherit" w:hAnsi="inherit" w:cs="Arial"/>
          <w:b w:val="0"/>
          <w:color w:val="333333"/>
          <w:sz w:val="28"/>
          <w:szCs w:val="28"/>
          <w:u w:val="single"/>
          <w:bdr w:val="none" w:sz="0" w:space="0" w:color="auto" w:frame="1"/>
        </w:rPr>
        <w:t>законный представитель выпускника</w:t>
      </w:r>
      <w:r w:rsidRPr="002250B3">
        <w:rPr>
          <w:rStyle w:val="a4"/>
          <w:rFonts w:ascii="inherit" w:hAnsi="inherit" w:cs="Arial"/>
          <w:color w:val="333333"/>
          <w:sz w:val="28"/>
          <w:szCs w:val="28"/>
          <w:bdr w:val="none" w:sz="0" w:space="0" w:color="auto" w:frame="1"/>
        </w:rPr>
        <w:t>/</w:t>
      </w:r>
      <w:r w:rsidRPr="002250B3">
        <w:rPr>
          <w:rStyle w:val="a4"/>
          <w:rFonts w:ascii="inherit" w:hAnsi="inherit" w:cs="Arial"/>
          <w:b w:val="0"/>
          <w:color w:val="333333"/>
          <w:sz w:val="28"/>
          <w:szCs w:val="28"/>
          <w:u w:val="single"/>
          <w:bdr w:val="none" w:sz="0" w:space="0" w:color="auto" w:frame="1"/>
        </w:rPr>
        <w:t>их представитель по доверенности</w:t>
      </w:r>
      <w:r w:rsidRPr="002250B3"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r w:rsidRPr="00414C1F">
        <w:rPr>
          <w:rStyle w:val="a4"/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в течение 5 рабочих дней со дня издания приказа об отчислении</w:t>
      </w:r>
      <w:r w:rsidRPr="002250B3"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 xml:space="preserve"> представляет заявление об обеспечении пособием по форме согласно приложению к Порядку</w:t>
      </w:r>
      <w:r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 xml:space="preserve">. </w:t>
      </w:r>
      <w:r w:rsidRPr="00414C1F">
        <w:rPr>
          <w:rStyle w:val="a4"/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Заявление</w:t>
      </w:r>
      <w:r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 xml:space="preserve"> составляется </w:t>
      </w:r>
      <w:r w:rsidRPr="00414C1F">
        <w:rPr>
          <w:rStyle w:val="a4"/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на имя руководителя</w:t>
      </w:r>
      <w:r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r w:rsidRPr="002250B3">
        <w:rPr>
          <w:rStyle w:val="a4"/>
          <w:rFonts w:ascii="inherit" w:hAnsi="inherit" w:cs="Arial"/>
          <w:b w:val="0"/>
          <w:color w:val="333333"/>
          <w:sz w:val="28"/>
          <w:szCs w:val="28"/>
          <w:u w:val="single"/>
          <w:bdr w:val="none" w:sz="0" w:space="0" w:color="auto" w:frame="1"/>
        </w:rPr>
        <w:t>краевой государственной организации для детей-сирот и детей, оставшихся без попечения родителей</w:t>
      </w:r>
      <w:r w:rsidRPr="002250B3">
        <w:rPr>
          <w:rStyle w:val="a4"/>
          <w:rFonts w:ascii="inherit" w:hAnsi="inherit" w:cs="Arial"/>
          <w:color w:val="333333"/>
          <w:sz w:val="28"/>
          <w:szCs w:val="28"/>
          <w:bdr w:val="none" w:sz="0" w:space="0" w:color="auto" w:frame="1"/>
        </w:rPr>
        <w:t>/</w:t>
      </w:r>
      <w:r w:rsidRPr="002250B3">
        <w:rPr>
          <w:rStyle w:val="a4"/>
          <w:rFonts w:ascii="inherit" w:hAnsi="inherit" w:cs="Arial"/>
          <w:b w:val="0"/>
          <w:color w:val="333333"/>
          <w:sz w:val="28"/>
          <w:szCs w:val="28"/>
          <w:u w:val="single"/>
          <w:bdr w:val="none" w:sz="0" w:space="0" w:color="auto" w:frame="1"/>
        </w:rPr>
        <w:t>краевой государственной профессиональной образовательной организации</w:t>
      </w:r>
      <w:r w:rsidRPr="002250B3">
        <w:rPr>
          <w:rStyle w:val="a4"/>
          <w:rFonts w:ascii="inherit" w:hAnsi="inherit" w:cs="Arial"/>
          <w:color w:val="333333"/>
          <w:sz w:val="28"/>
          <w:szCs w:val="28"/>
          <w:bdr w:val="none" w:sz="0" w:space="0" w:color="auto" w:frame="1"/>
        </w:rPr>
        <w:t>/</w:t>
      </w:r>
      <w:r w:rsidRPr="002250B3">
        <w:rPr>
          <w:rStyle w:val="a4"/>
          <w:rFonts w:ascii="inherit" w:hAnsi="inherit" w:cs="Arial"/>
          <w:b w:val="0"/>
          <w:color w:val="333333"/>
          <w:sz w:val="28"/>
          <w:szCs w:val="28"/>
          <w:u w:val="single"/>
          <w:bdr w:val="none" w:sz="0" w:space="0" w:color="auto" w:frame="1"/>
        </w:rPr>
        <w:t>краевого государственного казенного учреждения по обеспечению исполнения полномочий в области образования</w:t>
      </w:r>
      <w:r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>.</w:t>
      </w:r>
    </w:p>
    <w:p w:rsidR="000A6A2D" w:rsidRDefault="000A6A2D" w:rsidP="0016537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165379" w:rsidRDefault="00165379" w:rsidP="000A6A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color w:val="333333"/>
          <w:sz w:val="28"/>
          <w:szCs w:val="28"/>
          <w:bdr w:val="none" w:sz="0" w:space="0" w:color="auto" w:frame="1"/>
        </w:rPr>
        <w:t>Где оформить?</w:t>
      </w:r>
    </w:p>
    <w:p w:rsidR="002250B3" w:rsidRPr="002250B3" w:rsidRDefault="00165379" w:rsidP="000A6A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</w:pPr>
      <w:r w:rsidRPr="00165379">
        <w:rPr>
          <w:rStyle w:val="a4"/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Заявление</w:t>
      </w:r>
      <w:r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 xml:space="preserve"> с приложением документов/копий документов (паспорт, паспорт законного представителя, СНИЛС, </w:t>
      </w:r>
      <w:r w:rsidRPr="00165379"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 xml:space="preserve">справка из организации, где ранее обучался и (или) воспитывался выпускник, о </w:t>
      </w:r>
      <w:bookmarkStart w:id="0" w:name="_GoBack"/>
      <w:bookmarkEnd w:id="0"/>
      <w:r w:rsidRPr="00165379"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>неполучении выпускником пособия</w:t>
      </w:r>
      <w:r w:rsidR="000A6A2D"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>, копии документов по родителям, копию приказа об отчислении из организации</w:t>
      </w:r>
      <w:r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 xml:space="preserve">) </w:t>
      </w:r>
      <w:r w:rsidRPr="00165379">
        <w:rPr>
          <w:rStyle w:val="a4"/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представляется</w:t>
      </w:r>
      <w:r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 xml:space="preserve"> в краевую государственную организацию </w:t>
      </w:r>
      <w:r w:rsidRPr="00165379">
        <w:rPr>
          <w:rStyle w:val="a4"/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лично</w:t>
      </w:r>
      <w:r w:rsidRPr="00165379"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 xml:space="preserve">, либо направляются </w:t>
      </w:r>
      <w:r w:rsidRPr="00165379">
        <w:rPr>
          <w:rStyle w:val="a4"/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почтовым отправлением</w:t>
      </w:r>
      <w:r w:rsidRPr="00165379"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r w:rsidRPr="00165379">
        <w:rPr>
          <w:rStyle w:val="a4"/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 уведомлением о вручении и</w:t>
      </w:r>
      <w:r w:rsidRPr="00165379"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r w:rsidRPr="00165379">
        <w:rPr>
          <w:rStyle w:val="a4"/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описью вложения</w:t>
      </w:r>
      <w:r w:rsidRPr="00165379"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 xml:space="preserve">, либо направляются в форме электронного документа (пакета электронных документов) </w:t>
      </w:r>
      <w:r w:rsidRPr="00165379">
        <w:rPr>
          <w:rStyle w:val="a4"/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по адресу электронной почты</w:t>
      </w:r>
      <w:r w:rsidRPr="00165379"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 xml:space="preserve"> краевой организации для детей-сирот, краевой государственной </w:t>
      </w:r>
      <w:r w:rsidRPr="00165379"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lastRenderedPageBreak/>
        <w:t>профессиональной образовательной организации, учреждения по исполнению полномочий.</w:t>
      </w:r>
    </w:p>
    <w:p w:rsidR="000A6A2D" w:rsidRDefault="000A6A2D" w:rsidP="00772D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333333"/>
          <w:sz w:val="28"/>
          <w:szCs w:val="28"/>
          <w:bdr w:val="none" w:sz="0" w:space="0" w:color="auto" w:frame="1"/>
        </w:rPr>
      </w:pPr>
    </w:p>
    <w:p w:rsidR="001E78E8" w:rsidRDefault="000A6A2D" w:rsidP="00772D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Когда придет выплата?</w:t>
      </w:r>
    </w:p>
    <w:p w:rsidR="000A6A2D" w:rsidRDefault="000A6A2D" w:rsidP="000A6A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</w:pPr>
      <w:r w:rsidRPr="00414C1F">
        <w:rPr>
          <w:rStyle w:val="a4"/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Выплата</w:t>
      </w:r>
      <w:r w:rsidRPr="000A6A2D"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 xml:space="preserve"> пособия заявителю производится </w:t>
      </w:r>
      <w:r w:rsidR="00414C1F"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 xml:space="preserve">той организацией, куда обращался заявитель, </w:t>
      </w:r>
      <w:r w:rsidRPr="00414C1F">
        <w:rPr>
          <w:rStyle w:val="a4"/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однократно</w:t>
      </w:r>
      <w:r w:rsidRPr="000A6A2D"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 xml:space="preserve"> в течение 10 дней со дня принятия решения об обеспечении пособием способом, указанным в заявлении (путем перечисления денежных средств на счет, открытый в российской кредитной организации, либо через отделение федеральной почтовой связи)</w:t>
      </w:r>
    </w:p>
    <w:p w:rsidR="00414C1F" w:rsidRDefault="00414C1F" w:rsidP="000A6A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</w:pPr>
    </w:p>
    <w:p w:rsidR="000A6A2D" w:rsidRDefault="000A6A2D" w:rsidP="000A6A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</w:pPr>
      <w:r w:rsidRPr="00165379">
        <w:rPr>
          <w:rStyle w:val="a4"/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</w:t>
      </w:r>
      <w:r w:rsidRPr="00165379">
        <w:rPr>
          <w:rStyle w:val="a4"/>
          <w:rFonts w:ascii="inherit" w:hAnsi="inherit" w:cs="Arial" w:hint="eastAsia"/>
          <w:color w:val="333333"/>
          <w:sz w:val="28"/>
          <w:szCs w:val="28"/>
          <w:bdr w:val="none" w:sz="0" w:space="0" w:color="auto" w:frame="1"/>
        </w:rPr>
        <w:t>с</w:t>
      </w:r>
      <w:r w:rsidRPr="00165379">
        <w:rPr>
          <w:rStyle w:val="a4"/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ылка на законы края</w:t>
      </w:r>
      <w:r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>:</w:t>
      </w:r>
    </w:p>
    <w:p w:rsidR="000A6A2D" w:rsidRPr="00AF756C" w:rsidRDefault="000A6A2D" w:rsidP="000A6A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</w:pPr>
    </w:p>
    <w:p w:rsidR="000A6A2D" w:rsidRDefault="00414C1F" w:rsidP="000A6A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</w:pPr>
      <w:hyperlink r:id="rId4" w:anchor="/document/72308834/paragraph/1/doclist/5330/3/0/0/обеспечение%20единовременным%20денежным%20пособием%20в%20размере%20величины%20прожиточного%20минимума%20%20выпускников%20организаций%20для%20детей-сирот:0" w:history="1">
        <w:r w:rsidR="000A6A2D" w:rsidRPr="002B600C">
          <w:rPr>
            <w:rStyle w:val="a5"/>
            <w:rFonts w:ascii="inherit" w:hAnsi="inherit" w:cs="Arial"/>
            <w:sz w:val="28"/>
            <w:szCs w:val="28"/>
            <w:bdr w:val="none" w:sz="0" w:space="0" w:color="auto" w:frame="1"/>
          </w:rPr>
          <w:t>https://internet.garant.ru/#/document/72308834/paragraph/1/doclist/5330/3/0/0/обеспечение%20единовременным%20денежным%20пособием%20в%20размере%20величины%20прожиточного%20минимума%20%20выпускников%20организаций%20для%20детей-сирот:0</w:t>
        </w:r>
      </w:hyperlink>
      <w:r w:rsidR="000A6A2D"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250817" w:rsidRDefault="000A6A2D" w:rsidP="000A6A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</w:pPr>
      <w:r w:rsidRPr="000A6A2D"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>Постановление Правительства Красноярского края от 16 июля 2019 г. N 366-П</w:t>
      </w:r>
      <w:r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r w:rsidRPr="000A6A2D"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>"Об утверждении Порядка обеспечения единовременным денежным пособием выпускников краевых государственных организаций или муниципальных организаций для детей-сирот и детей, оставшихся без попечения родителей, в которых они находились на полном государственном обеспечении, за исключением лиц, помещенных под надзор в медицинские организации, организации, оказывающие социальные услуги, а также выпускников организаций, осуществляющих образовательную деятельность, обучавшихся по очной форме обучения по основным профессиональным образовательным программам за счет средств краевого или местных бюджетов и (или) по программам профессиональной подготовки по профессиям рабочих, должностям служащих за счет средств краевого или местных бюджетов, -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за исключением лиц, продолжающих обучение по очной форме обучения по основным профессиональным образовательным программам за счет средств краевого или местных бюджетов и (или) по программам профессиональной подготовки по профессиям рабочих, должностям служащих за счет средств краевого или местных бюджетов"</w:t>
      </w:r>
    </w:p>
    <w:p w:rsidR="000A6A2D" w:rsidRDefault="000A6A2D" w:rsidP="000A6A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</w:pPr>
    </w:p>
    <w:p w:rsidR="000A6A2D" w:rsidRDefault="00414C1F" w:rsidP="000A6A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</w:pPr>
      <w:hyperlink r:id="rId5" w:anchor="/document/18566957/paragraph/646:1" w:history="1">
        <w:r w:rsidR="000A6A2D" w:rsidRPr="002B600C">
          <w:rPr>
            <w:rStyle w:val="a5"/>
            <w:rFonts w:ascii="inherit" w:hAnsi="inherit" w:cs="Arial"/>
            <w:sz w:val="28"/>
            <w:szCs w:val="28"/>
            <w:bdr w:val="none" w:sz="0" w:space="0" w:color="auto" w:frame="1"/>
          </w:rPr>
          <w:t>https://internet.garant.ru/#/document/18566957/paragraph/646:1</w:t>
        </w:r>
      </w:hyperlink>
      <w:r w:rsidR="000A6A2D"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0A6A2D" w:rsidRPr="000A6A2D" w:rsidRDefault="000A6A2D" w:rsidP="000A6A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</w:pPr>
      <w:r w:rsidRPr="000A6A2D"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>Закон Красноярского края от 17 декабря 2004 г. N 13-2780</w:t>
      </w:r>
    </w:p>
    <w:p w:rsidR="000A6A2D" w:rsidRPr="000A6A2D" w:rsidRDefault="000A6A2D" w:rsidP="000A6A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</w:pPr>
      <w:r w:rsidRPr="000A6A2D">
        <w:rPr>
          <w:rStyle w:val="a4"/>
          <w:rFonts w:ascii="inherit" w:hAnsi="inherit" w:cs="Arial"/>
          <w:b w:val="0"/>
          <w:color w:val="333333"/>
          <w:sz w:val="28"/>
          <w:szCs w:val="28"/>
          <w:bdr w:val="none" w:sz="0" w:space="0" w:color="auto" w:frame="1"/>
        </w:rPr>
        <w:t>"О порядке установления величины прожиточного минимума в крае"</w:t>
      </w:r>
    </w:p>
    <w:sectPr w:rsidR="000A6A2D" w:rsidRPr="000A6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39"/>
    <w:rsid w:val="000A6A2D"/>
    <w:rsid w:val="000F198F"/>
    <w:rsid w:val="00165379"/>
    <w:rsid w:val="001E78E8"/>
    <w:rsid w:val="002250B3"/>
    <w:rsid w:val="00250817"/>
    <w:rsid w:val="00414C1F"/>
    <w:rsid w:val="00632394"/>
    <w:rsid w:val="00772D85"/>
    <w:rsid w:val="00882294"/>
    <w:rsid w:val="008943F9"/>
    <w:rsid w:val="00AF756C"/>
    <w:rsid w:val="00E2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A61DE-7574-4FD8-8D14-118E39CD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D85"/>
    <w:rPr>
      <w:b/>
      <w:bCs/>
    </w:rPr>
  </w:style>
  <w:style w:type="character" w:styleId="a5">
    <w:name w:val="Hyperlink"/>
    <w:basedOn w:val="a0"/>
    <w:uiPriority w:val="99"/>
    <w:unhideWhenUsed/>
    <w:rsid w:val="00772D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4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4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2024-12-13T08:29:00Z</cp:lastPrinted>
  <dcterms:created xsi:type="dcterms:W3CDTF">2024-12-13T06:12:00Z</dcterms:created>
  <dcterms:modified xsi:type="dcterms:W3CDTF">2024-12-13T08:43:00Z</dcterms:modified>
</cp:coreProperties>
</file>